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3834" w14:textId="3A9A82CA" w:rsidR="00CD1D0C" w:rsidRPr="00F56AC4" w:rsidRDefault="001964CF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                                                       </w:t>
      </w:r>
      <w:r w:rsidR="00CD1D0C" w:rsidRPr="00F56AC4">
        <w:rPr>
          <w:rFonts w:ascii="Calibri Light" w:hAnsi="Calibri Light" w:cs="Times New Roman"/>
          <w:b/>
          <w:bCs/>
          <w:sz w:val="24"/>
        </w:rPr>
        <w:t>OPIS PRZEDMIOTU ZAMÓWIENIA</w:t>
      </w:r>
      <w:r>
        <w:rPr>
          <w:rFonts w:ascii="Calibri Light" w:hAnsi="Calibri Light" w:cs="Times New Roman"/>
          <w:b/>
          <w:bCs/>
          <w:sz w:val="24"/>
        </w:rPr>
        <w:t xml:space="preserve">                           </w:t>
      </w:r>
      <w:bookmarkStart w:id="0" w:name="_GoBack"/>
      <w:bookmarkEnd w:id="0"/>
      <w:r>
        <w:rPr>
          <w:rFonts w:ascii="Calibri Light" w:hAnsi="Calibri Light" w:cs="Times New Roman"/>
          <w:b/>
          <w:bCs/>
          <w:sz w:val="24"/>
        </w:rPr>
        <w:t xml:space="preserve">Załącznik nr 4               </w:t>
      </w:r>
    </w:p>
    <w:p w14:paraId="4296117C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12299FC9" w14:textId="7C6C32E9" w:rsidR="00603E11" w:rsidRDefault="005E6E51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„Serwis i konserwacja stacji wentylacyjnej i klimatyzatorów w budynku administracyjno-socjalnym w Świnnej Porębie</w:t>
      </w:r>
      <w:r w:rsidR="00603E11" w:rsidRPr="005E6E51">
        <w:rPr>
          <w:rFonts w:ascii="Calibri Light" w:hAnsi="Calibri Light" w:cs="Times New Roman"/>
          <w:b/>
          <w:bCs/>
        </w:rPr>
        <w:t>.</w:t>
      </w:r>
    </w:p>
    <w:p w14:paraId="61E39E69" w14:textId="77777777" w:rsidR="00D73A62" w:rsidRDefault="00D73A6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74410B6A" w14:textId="77777777" w:rsidR="00CD1D0C" w:rsidRPr="00564123" w:rsidRDefault="00CD1D0C" w:rsidP="00AB01A2">
      <w:pPr>
        <w:pStyle w:val="Akapitzlist"/>
        <w:numPr>
          <w:ilvl w:val="0"/>
          <w:numId w:val="2"/>
        </w:numPr>
        <w:spacing w:after="120"/>
        <w:ind w:left="426" w:firstLine="0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134"/>
        <w:gridCol w:w="1418"/>
        <w:gridCol w:w="1405"/>
      </w:tblGrid>
      <w:tr w:rsidR="00CD1D0C" w:rsidRPr="00564123" w14:paraId="1AD353E1" w14:textId="77777777" w:rsidTr="00AB01A2">
        <w:tc>
          <w:tcPr>
            <w:tcW w:w="992" w:type="dxa"/>
            <w:vAlign w:val="center"/>
          </w:tcPr>
          <w:p w14:paraId="7E5FE993" w14:textId="77777777" w:rsidR="00CD1D0C" w:rsidRPr="00564123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4090A736" w14:textId="7B5F7D19" w:rsidR="00CD1D0C" w:rsidRPr="00564123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 xml:space="preserve">Nazwa </w:t>
            </w:r>
          </w:p>
        </w:tc>
        <w:tc>
          <w:tcPr>
            <w:tcW w:w="1134" w:type="dxa"/>
            <w:vAlign w:val="center"/>
          </w:tcPr>
          <w:p w14:paraId="086B915F" w14:textId="77777777" w:rsidR="00CD1D0C" w:rsidRPr="00564123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21B49951" w14:textId="77777777" w:rsidR="00CD1D0C" w:rsidRPr="00564123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286A8DEC" w14:textId="77777777" w:rsidR="00CD1D0C" w:rsidRPr="00564123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1243FB72" w14:textId="77777777" w:rsidTr="00AB01A2">
        <w:trPr>
          <w:trHeight w:val="614"/>
        </w:trPr>
        <w:tc>
          <w:tcPr>
            <w:tcW w:w="992" w:type="dxa"/>
            <w:vAlign w:val="center"/>
          </w:tcPr>
          <w:p w14:paraId="38459A9B" w14:textId="77777777" w:rsidR="00CD1D0C" w:rsidRPr="00564123" w:rsidRDefault="00564123" w:rsidP="00394418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1D2BBEBC" w14:textId="77777777" w:rsidR="00ED3B48" w:rsidRDefault="00564123" w:rsidP="00C01EFD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br/>
            </w:r>
            <w:r w:rsidR="000D5FE4" w:rsidRPr="00564123">
              <w:rPr>
                <w:rFonts w:ascii="Calibri Light" w:hAnsi="Calibri Light"/>
              </w:rPr>
              <w:t>Zbiornik Wodny</w:t>
            </w:r>
          </w:p>
          <w:p w14:paraId="61490B2B" w14:textId="6BD31DD1" w:rsidR="005F5757" w:rsidRPr="00564123" w:rsidRDefault="00564123" w:rsidP="00C01EFD">
            <w:pPr>
              <w:spacing w:after="12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Świnna Poręba</w:t>
            </w:r>
            <w:r w:rsidR="00ED3B48">
              <w:rPr>
                <w:rFonts w:ascii="Calibri Light" w:hAnsi="Calibri Light"/>
              </w:rPr>
              <w:t xml:space="preserve"> 247</w:t>
            </w:r>
          </w:p>
        </w:tc>
        <w:tc>
          <w:tcPr>
            <w:tcW w:w="1134" w:type="dxa"/>
            <w:vAlign w:val="center"/>
          </w:tcPr>
          <w:p w14:paraId="4A3E48D0" w14:textId="77777777" w:rsidR="00CD1D0C" w:rsidRPr="00564123" w:rsidRDefault="00C01EFD" w:rsidP="00C01EFD">
            <w:pPr>
              <w:tabs>
                <w:tab w:val="left" w:pos="1134"/>
                <w:tab w:val="right" w:pos="9072"/>
              </w:tabs>
              <w:spacing w:line="276" w:lineRule="auto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527C2562" w14:textId="664E326D" w:rsidR="00CD1D0C" w:rsidRPr="00564123" w:rsidRDefault="000F1473" w:rsidP="00C01EFD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 xml:space="preserve">34-106 </w:t>
            </w:r>
            <w:r w:rsidR="00C01EFD"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7FB307ED" w14:textId="77777777" w:rsidR="00CD1D0C" w:rsidRPr="00564123" w:rsidRDefault="005F5757" w:rsidP="00C01EFD">
            <w:pPr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 w:cs="Times New Roman"/>
              </w:rPr>
              <w:t xml:space="preserve">     </w:t>
            </w:r>
            <w:r w:rsidR="00796CEC" w:rsidRPr="00564123">
              <w:rPr>
                <w:rFonts w:ascii="Calibri Light" w:hAnsi="Calibri Light" w:cs="Times New Roman"/>
              </w:rPr>
              <w:t xml:space="preserve">    </w:t>
            </w:r>
            <w:r w:rsidR="00C01EFD"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55121111" w14:textId="77777777" w:rsidR="00CD1D0C" w:rsidRPr="00564123" w:rsidRDefault="00CD1D0C" w:rsidP="008D068A">
      <w:pPr>
        <w:ind w:left="360"/>
        <w:rPr>
          <w:rFonts w:ascii="Calibri Light" w:hAnsi="Calibri Light" w:cs="Times New Roman"/>
        </w:rPr>
      </w:pPr>
    </w:p>
    <w:p w14:paraId="31258C0C" w14:textId="77777777" w:rsidR="00CF58C8" w:rsidRPr="00D81006" w:rsidRDefault="00C473B7" w:rsidP="00017BF0">
      <w:pPr>
        <w:ind w:left="426"/>
        <w:rPr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1</w:t>
      </w:r>
      <w:r w:rsidR="00EF47C7">
        <w:rPr>
          <w:rFonts w:ascii="Calibri Light" w:hAnsi="Calibri Light" w:cs="Times New Roman"/>
          <w:sz w:val="20"/>
          <w:szCs w:val="20"/>
        </w:rPr>
        <w:t xml:space="preserve">. </w:t>
      </w:r>
      <w:r w:rsidR="008C25E5" w:rsidRPr="00AB01A2">
        <w:rPr>
          <w:rFonts w:ascii="Calibri Light" w:hAnsi="Calibri Light" w:cs="Times New Roman"/>
          <w:sz w:val="20"/>
          <w:szCs w:val="20"/>
        </w:rPr>
        <w:t>ZAKRES PRZEDMIOTU ZAMÓWIENIA</w:t>
      </w:r>
      <w:r w:rsidR="008C25E5" w:rsidRPr="00AB01A2">
        <w:rPr>
          <w:rFonts w:ascii="Calibri Light" w:hAnsi="Calibri Light" w:cs="Times New Roman"/>
          <w:sz w:val="20"/>
          <w:szCs w:val="20"/>
        </w:rPr>
        <w:br/>
      </w:r>
    </w:p>
    <w:p w14:paraId="087A7E28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Zakres  prac  związanych  z  przeglądem  stacji  wentylacyjnej  i  klimatyzator</w:t>
      </w:r>
      <w:r>
        <w:rPr>
          <w:rFonts w:ascii="Calibri Light" w:hAnsi="Calibri Light"/>
          <w:sz w:val="20"/>
          <w:szCs w:val="20"/>
        </w:rPr>
        <w:t>ó</w:t>
      </w:r>
      <w:r w:rsidRPr="005E6E51">
        <w:rPr>
          <w:rFonts w:ascii="Calibri Light" w:hAnsi="Calibri Light"/>
          <w:sz w:val="20"/>
          <w:szCs w:val="20"/>
        </w:rPr>
        <w:t>w</w:t>
      </w:r>
      <w:r>
        <w:rPr>
          <w:rFonts w:ascii="Calibri Light" w:hAnsi="Calibri Light"/>
          <w:sz w:val="20"/>
          <w:szCs w:val="20"/>
        </w:rPr>
        <w:t xml:space="preserve"> w budynku administracyjno-socjalnym w Świnnej Porębie:</w:t>
      </w:r>
    </w:p>
    <w:p w14:paraId="5E46772E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</w:p>
    <w:p w14:paraId="505717D2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 i  kalibracja  stacji  went</w:t>
      </w:r>
      <w:r w:rsidR="00304315">
        <w:rPr>
          <w:rFonts w:ascii="Calibri Light" w:hAnsi="Calibri Light"/>
          <w:sz w:val="20"/>
          <w:szCs w:val="20"/>
        </w:rPr>
        <w:t>ylacyjnej w s</w:t>
      </w:r>
      <w:r w:rsidRPr="005E6E51">
        <w:rPr>
          <w:rFonts w:ascii="Calibri Light" w:hAnsi="Calibri Light"/>
          <w:sz w:val="20"/>
          <w:szCs w:val="20"/>
        </w:rPr>
        <w:t>al</w:t>
      </w:r>
      <w:r w:rsidR="00304315">
        <w:rPr>
          <w:rFonts w:ascii="Calibri Light" w:hAnsi="Calibri Light"/>
          <w:sz w:val="20"/>
          <w:szCs w:val="20"/>
        </w:rPr>
        <w:t>i</w:t>
      </w:r>
      <w:r w:rsidRPr="005E6E51">
        <w:rPr>
          <w:rFonts w:ascii="Calibri Light" w:hAnsi="Calibri Light"/>
          <w:sz w:val="20"/>
          <w:szCs w:val="20"/>
        </w:rPr>
        <w:t xml:space="preserve">  konferencyjn</w:t>
      </w:r>
      <w:r w:rsidR="00304315">
        <w:rPr>
          <w:rFonts w:ascii="Calibri Light" w:hAnsi="Calibri Light"/>
          <w:sz w:val="20"/>
          <w:szCs w:val="20"/>
        </w:rPr>
        <w:t>ej</w:t>
      </w:r>
      <w:r w:rsidRPr="005E6E51">
        <w:rPr>
          <w:rFonts w:ascii="Calibri Light" w:hAnsi="Calibri Light"/>
          <w:sz w:val="20"/>
          <w:szCs w:val="20"/>
        </w:rPr>
        <w:t xml:space="preserve">   </w:t>
      </w:r>
    </w:p>
    <w:p w14:paraId="3839B3A6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wymiana  filtrów,  czyszczenie  i  udrażnianie</w:t>
      </w:r>
    </w:p>
    <w:p w14:paraId="18ADB169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 nagrzewnicy,  konserwacja</w:t>
      </w:r>
    </w:p>
    <w:p w14:paraId="5A7BD545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 instalacji  sterowania</w:t>
      </w:r>
    </w:p>
    <w:p w14:paraId="5BB1A6E2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 xml:space="preserve">-  przegląd  instalacji  elektrycznej  </w:t>
      </w:r>
    </w:p>
    <w:p w14:paraId="495C1EBE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 instalacji  wodnej</w:t>
      </w:r>
    </w:p>
    <w:p w14:paraId="6E14356A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 xml:space="preserve">-  przegląd  i  konserwacja  zaworów,  przepustnic,  chłodnic </w:t>
      </w:r>
    </w:p>
    <w:p w14:paraId="18520DE9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 i  konserwacja  silników  wentylacji  WC  i  pomieszczeń</w:t>
      </w:r>
    </w:p>
    <w:p w14:paraId="1EEC546D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przegląd i  konserwacja  klimatyzatorów</w:t>
      </w:r>
    </w:p>
    <w:p w14:paraId="6B6F9696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wymiana  uszkodzonych  lub  wyeksploatowanych  części (łożyska,  filtry)</w:t>
      </w:r>
    </w:p>
    <w:p w14:paraId="32F0F327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udrożnienie  kanałów  spływu  wody  skondensowanej</w:t>
      </w:r>
    </w:p>
    <w:p w14:paraId="60ACDFFB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czyszczenie  turbin ,  siatek i  chłodnic  zewn</w:t>
      </w:r>
      <w:r w:rsidR="00304315">
        <w:rPr>
          <w:rFonts w:ascii="Calibri Light" w:hAnsi="Calibri Light"/>
          <w:sz w:val="20"/>
          <w:szCs w:val="20"/>
        </w:rPr>
        <w:t>ę</w:t>
      </w:r>
      <w:r w:rsidRPr="005E6E51">
        <w:rPr>
          <w:rFonts w:ascii="Calibri Light" w:hAnsi="Calibri Light"/>
          <w:sz w:val="20"/>
          <w:szCs w:val="20"/>
        </w:rPr>
        <w:t>trznych</w:t>
      </w:r>
    </w:p>
    <w:p w14:paraId="63197E97" w14:textId="77777777" w:rsidR="005E6E51" w:rsidRPr="005E6E51" w:rsidRDefault="005E6E51" w:rsidP="005E6E51">
      <w:pPr>
        <w:rPr>
          <w:rFonts w:ascii="Calibri Light" w:hAnsi="Calibri Light"/>
          <w:sz w:val="20"/>
          <w:szCs w:val="20"/>
        </w:rPr>
      </w:pPr>
      <w:r w:rsidRPr="005E6E51">
        <w:rPr>
          <w:rFonts w:ascii="Calibri Light" w:hAnsi="Calibri Light"/>
          <w:sz w:val="20"/>
          <w:szCs w:val="20"/>
        </w:rPr>
        <w:t>-  sprawdzenie  pilotów,  komunikacji  bezprzewodowej i  systemów</w:t>
      </w:r>
    </w:p>
    <w:p w14:paraId="641A61F6" w14:textId="77777777" w:rsidR="007F3A3A" w:rsidRPr="007F3A3A" w:rsidRDefault="007F3A3A" w:rsidP="007F3A3A">
      <w:pPr>
        <w:rPr>
          <w:rFonts w:ascii="Calibri Light" w:hAnsi="Calibri Light"/>
          <w:sz w:val="20"/>
          <w:szCs w:val="20"/>
        </w:rPr>
      </w:pPr>
    </w:p>
    <w:p w14:paraId="632D04EA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lang w:eastAsia="pl-PL"/>
        </w:rPr>
        <w:t>2.</w:t>
      </w:r>
      <w:r w:rsidR="00EF47C7">
        <w:rPr>
          <w:rFonts w:ascii="Calibri Light" w:hAnsi="Calibri Light" w:cs="Times New Roman"/>
          <w:lang w:eastAsia="pl-PL"/>
        </w:rPr>
        <w:t xml:space="preserve"> </w:t>
      </w:r>
      <w:r w:rsidR="00CD1D0C" w:rsidRPr="00EF47C7">
        <w:rPr>
          <w:rFonts w:ascii="Calibri Light" w:hAnsi="Calibri Light" w:cs="Times New Roman"/>
          <w:lang w:eastAsia="pl-PL"/>
        </w:rPr>
        <w:t>PRZEKAZANIE TERENU</w:t>
      </w:r>
    </w:p>
    <w:p w14:paraId="51226A16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Zamawiający w terminie określonym w umowie przekaże Wykonawcy teren na podstawie protokołu przekazania terenu.</w:t>
      </w:r>
    </w:p>
    <w:p w14:paraId="304CA91B" w14:textId="77777777" w:rsidR="00CD1D0C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080045DB" w14:textId="77777777" w:rsidR="00AA2575" w:rsidRPr="00564123" w:rsidRDefault="00AA2575" w:rsidP="008C6815">
      <w:pPr>
        <w:pStyle w:val="Akapitzlist"/>
        <w:jc w:val="both"/>
        <w:rPr>
          <w:rFonts w:ascii="Calibri Light" w:hAnsi="Calibri Light" w:cs="Times New Roman"/>
        </w:rPr>
      </w:pPr>
    </w:p>
    <w:p w14:paraId="0D849C42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3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OCHRONA ŚRODOWISKA W CZASIE WYKONANIA USŁUGI</w:t>
      </w:r>
    </w:p>
    <w:p w14:paraId="336B3E35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343E53DE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5624329B" w14:textId="77777777" w:rsidR="0068364F" w:rsidRPr="00564123" w:rsidRDefault="0068364F" w:rsidP="008C6815">
      <w:pPr>
        <w:pStyle w:val="Akapitzlist"/>
        <w:jc w:val="both"/>
        <w:rPr>
          <w:rFonts w:ascii="Calibri Light" w:hAnsi="Calibri Light" w:cs="Times New Roman"/>
        </w:rPr>
      </w:pPr>
    </w:p>
    <w:p w14:paraId="45B63EAC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4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BEZPIECZEŃSTWO I HIGIENA PRACY</w:t>
      </w:r>
    </w:p>
    <w:p w14:paraId="7B8F2891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3E144BF2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2BB253C3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7344394D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B573A88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5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WYMAGANE DOKUMENTY</w:t>
      </w:r>
    </w:p>
    <w:p w14:paraId="7C6D3B1C" w14:textId="77777777" w:rsidR="00CD1D0C" w:rsidRPr="00564123" w:rsidRDefault="007144A2" w:rsidP="0012115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lastRenderedPageBreak/>
        <w:t>Dziennik prac remontowych</w:t>
      </w:r>
      <w:r w:rsidR="000A5448">
        <w:rPr>
          <w:rFonts w:ascii="Calibri Light" w:hAnsi="Calibri Light" w:cs="Times New Roman"/>
        </w:rPr>
        <w:t>.</w:t>
      </w:r>
    </w:p>
    <w:p w14:paraId="05819ADC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581E9CCC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6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KONTROLA I JAKOŚĆ ROBÓT</w:t>
      </w:r>
    </w:p>
    <w:p w14:paraId="297224C3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Wykonane prace poddane zostaną systematycznej kontroli jakości ich wykonywania przez wyznaczonego pracownika </w:t>
      </w:r>
      <w:r w:rsidR="007144A2" w:rsidRPr="00564123">
        <w:rPr>
          <w:rFonts w:ascii="Calibri Light" w:hAnsi="Calibri Light"/>
          <w:sz w:val="22"/>
          <w:szCs w:val="22"/>
        </w:rPr>
        <w:t>Zbiornika</w:t>
      </w:r>
      <w:r w:rsidRPr="00564123">
        <w:rPr>
          <w:rFonts w:ascii="Calibri Light" w:hAnsi="Calibri Light"/>
          <w:sz w:val="22"/>
          <w:szCs w:val="22"/>
        </w:rPr>
        <w:t xml:space="preserve"> Wodnego. </w:t>
      </w:r>
    </w:p>
    <w:p w14:paraId="1AF920D6" w14:textId="77777777" w:rsidR="00CD1D0C" w:rsidRPr="00564123" w:rsidRDefault="00CD1D0C" w:rsidP="00121155">
      <w:pPr>
        <w:pStyle w:val="Akapitzlist"/>
        <w:jc w:val="both"/>
        <w:rPr>
          <w:rFonts w:ascii="Calibri Light" w:hAnsi="Calibri Light" w:cs="Times New Roman"/>
        </w:rPr>
      </w:pPr>
    </w:p>
    <w:p w14:paraId="626D7CF8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7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ODBIÓR WYKONANEJ USŁUGI</w:t>
      </w:r>
    </w:p>
    <w:p w14:paraId="1D601E06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2 prac.</w:t>
      </w:r>
    </w:p>
    <w:p w14:paraId="0B6C7D30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5C0B45F8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37882964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DA8A330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1062584"/>
    <w:multiLevelType w:val="hybridMultilevel"/>
    <w:tmpl w:val="4A16A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F6A"/>
    <w:multiLevelType w:val="hybridMultilevel"/>
    <w:tmpl w:val="A9C8EE56"/>
    <w:lvl w:ilvl="0" w:tplc="24D68534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3"/>
  </w:num>
  <w:num w:numId="18">
    <w:abstractNumId w:val="21"/>
  </w:num>
  <w:num w:numId="19">
    <w:abstractNumId w:val="16"/>
  </w:num>
  <w:num w:numId="20">
    <w:abstractNumId w:val="10"/>
  </w:num>
  <w:num w:numId="21">
    <w:abstractNumId w:val="6"/>
  </w:num>
  <w:num w:numId="22">
    <w:abstractNumId w:val="25"/>
  </w:num>
  <w:num w:numId="23">
    <w:abstractNumId w:val="22"/>
  </w:num>
  <w:num w:numId="24">
    <w:abstractNumId w:val="23"/>
  </w:num>
  <w:num w:numId="25">
    <w:abstractNumId w:val="24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A"/>
    <w:rsid w:val="00016666"/>
    <w:rsid w:val="00017BF0"/>
    <w:rsid w:val="00022A2C"/>
    <w:rsid w:val="000468CA"/>
    <w:rsid w:val="000675F3"/>
    <w:rsid w:val="00085DE3"/>
    <w:rsid w:val="000A5448"/>
    <w:rsid w:val="000B3F5D"/>
    <w:rsid w:val="000C39A6"/>
    <w:rsid w:val="000D0335"/>
    <w:rsid w:val="000D5FE4"/>
    <w:rsid w:val="000E0CA7"/>
    <w:rsid w:val="000F1473"/>
    <w:rsid w:val="000F44FD"/>
    <w:rsid w:val="00106C10"/>
    <w:rsid w:val="00121155"/>
    <w:rsid w:val="00143C2F"/>
    <w:rsid w:val="0015358F"/>
    <w:rsid w:val="00154C68"/>
    <w:rsid w:val="00155C6B"/>
    <w:rsid w:val="0016596F"/>
    <w:rsid w:val="0018269A"/>
    <w:rsid w:val="0018736E"/>
    <w:rsid w:val="00193593"/>
    <w:rsid w:val="001964CF"/>
    <w:rsid w:val="001C28FE"/>
    <w:rsid w:val="001C67E6"/>
    <w:rsid w:val="001D5DE5"/>
    <w:rsid w:val="00250AFA"/>
    <w:rsid w:val="00253281"/>
    <w:rsid w:val="00266F49"/>
    <w:rsid w:val="002672DC"/>
    <w:rsid w:val="002905E8"/>
    <w:rsid w:val="00292B77"/>
    <w:rsid w:val="00295FE5"/>
    <w:rsid w:val="002E4C1B"/>
    <w:rsid w:val="002F6BA3"/>
    <w:rsid w:val="00304315"/>
    <w:rsid w:val="00305DB4"/>
    <w:rsid w:val="00333401"/>
    <w:rsid w:val="00342322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61571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4420E"/>
    <w:rsid w:val="005553BC"/>
    <w:rsid w:val="00564123"/>
    <w:rsid w:val="005D18D7"/>
    <w:rsid w:val="005D4CC1"/>
    <w:rsid w:val="005E37D0"/>
    <w:rsid w:val="005E6E51"/>
    <w:rsid w:val="005F3F59"/>
    <w:rsid w:val="005F5757"/>
    <w:rsid w:val="00600AB5"/>
    <w:rsid w:val="00602981"/>
    <w:rsid w:val="00603E11"/>
    <w:rsid w:val="00622063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3A3A"/>
    <w:rsid w:val="007F690E"/>
    <w:rsid w:val="00847781"/>
    <w:rsid w:val="008729C4"/>
    <w:rsid w:val="008A38A5"/>
    <w:rsid w:val="008C0289"/>
    <w:rsid w:val="008C214A"/>
    <w:rsid w:val="008C25E5"/>
    <w:rsid w:val="008C6815"/>
    <w:rsid w:val="008D068A"/>
    <w:rsid w:val="008F4339"/>
    <w:rsid w:val="00900604"/>
    <w:rsid w:val="0090783D"/>
    <w:rsid w:val="00926A15"/>
    <w:rsid w:val="00937775"/>
    <w:rsid w:val="0096456E"/>
    <w:rsid w:val="009816F3"/>
    <w:rsid w:val="009A097A"/>
    <w:rsid w:val="009A4C95"/>
    <w:rsid w:val="009B587B"/>
    <w:rsid w:val="009B595B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C6372"/>
    <w:rsid w:val="00BC6B26"/>
    <w:rsid w:val="00BC7414"/>
    <w:rsid w:val="00BD2AE2"/>
    <w:rsid w:val="00BE11C6"/>
    <w:rsid w:val="00C01EFD"/>
    <w:rsid w:val="00C3253E"/>
    <w:rsid w:val="00C33C93"/>
    <w:rsid w:val="00C473B7"/>
    <w:rsid w:val="00C567CF"/>
    <w:rsid w:val="00C93F8B"/>
    <w:rsid w:val="00CD1D0C"/>
    <w:rsid w:val="00CD42D1"/>
    <w:rsid w:val="00CE2DD4"/>
    <w:rsid w:val="00CF58C8"/>
    <w:rsid w:val="00D02376"/>
    <w:rsid w:val="00D06CB4"/>
    <w:rsid w:val="00D148B3"/>
    <w:rsid w:val="00D25603"/>
    <w:rsid w:val="00D325EA"/>
    <w:rsid w:val="00D34580"/>
    <w:rsid w:val="00D45546"/>
    <w:rsid w:val="00D54957"/>
    <w:rsid w:val="00D618B7"/>
    <w:rsid w:val="00D6363B"/>
    <w:rsid w:val="00D73A62"/>
    <w:rsid w:val="00D81006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66649"/>
    <w:rsid w:val="00E70467"/>
    <w:rsid w:val="00E877F6"/>
    <w:rsid w:val="00EA063F"/>
    <w:rsid w:val="00EB207C"/>
    <w:rsid w:val="00ED0AFF"/>
    <w:rsid w:val="00ED3B48"/>
    <w:rsid w:val="00ED4644"/>
    <w:rsid w:val="00EE1144"/>
    <w:rsid w:val="00EF47C7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EE3C6"/>
  <w15:docId w15:val="{2899D1C3-78AA-461E-8E03-0AA130A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E936-2F77-41C5-A32D-9E446E76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Katarzyna Motyka</cp:lastModifiedBy>
  <cp:revision>6</cp:revision>
  <cp:lastPrinted>2019-06-16T09:20:00Z</cp:lastPrinted>
  <dcterms:created xsi:type="dcterms:W3CDTF">2019-08-21T07:55:00Z</dcterms:created>
  <dcterms:modified xsi:type="dcterms:W3CDTF">2019-09-27T07:52:00Z</dcterms:modified>
</cp:coreProperties>
</file>